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80D2" w14:textId="77777777" w:rsidR="00A246C7" w:rsidRDefault="00A246C7">
      <w:pPr>
        <w:pStyle w:val="Textoindependiente"/>
        <w:spacing w:before="10"/>
        <w:rPr>
          <w:rFonts w:ascii="Times New Roman"/>
          <w:sz w:val="9"/>
        </w:rPr>
      </w:pPr>
    </w:p>
    <w:p w14:paraId="51A322EB" w14:textId="28418711" w:rsidR="00364B7B" w:rsidRPr="00364B7B" w:rsidRDefault="00364B7B" w:rsidP="00C575F1">
      <w:pPr>
        <w:spacing w:before="101" w:line="273" w:lineRule="auto"/>
        <w:ind w:left="334" w:right="312"/>
        <w:jc w:val="center"/>
        <w:rPr>
          <w:rFonts w:ascii="Trebuchet MS"/>
          <w:b/>
          <w:lang w:val="es-MX"/>
        </w:rPr>
      </w:pPr>
      <w:r w:rsidRPr="00364B7B">
        <w:rPr>
          <w:rFonts w:ascii="Trebuchet MS"/>
          <w:b/>
          <w:lang w:val="es-MX"/>
        </w:rPr>
        <w:t>SUS ALTEZAS REALES EL DUQUE Y LA DUQUESA DE EDIMBURGO CELEBRAN LAS CELEBRACIONES DE LA GRAN INAUGURACI</w:t>
      </w:r>
      <w:r w:rsidRPr="00364B7B">
        <w:rPr>
          <w:rFonts w:ascii="Trebuchet MS"/>
          <w:b/>
          <w:lang w:val="es-MX"/>
        </w:rPr>
        <w:t>Ó</w:t>
      </w:r>
      <w:r w:rsidRPr="00364B7B">
        <w:rPr>
          <w:rFonts w:ascii="Trebuchet MS"/>
          <w:b/>
          <w:lang w:val="es-MX"/>
        </w:rPr>
        <w:t xml:space="preserve">N DE </w:t>
      </w:r>
      <w:r w:rsidR="002A0423">
        <w:rPr>
          <w:rFonts w:ascii="Trebuchet MS"/>
          <w:b/>
          <w:lang w:val="es-MX"/>
        </w:rPr>
        <w:t>THE</w:t>
      </w:r>
      <w:r w:rsidRPr="00364B7B">
        <w:rPr>
          <w:rFonts w:ascii="Trebuchet MS"/>
          <w:b/>
          <w:lang w:val="es-MX"/>
        </w:rPr>
        <w:t xml:space="preserve"> PEN</w:t>
      </w:r>
      <w:r w:rsidR="009E05AC">
        <w:rPr>
          <w:rFonts w:ascii="Trebuchet MS"/>
          <w:b/>
          <w:lang w:val="es-MX"/>
        </w:rPr>
        <w:t>I</w:t>
      </w:r>
      <w:r w:rsidRPr="00364B7B">
        <w:rPr>
          <w:rFonts w:ascii="Trebuchet MS"/>
          <w:b/>
          <w:lang w:val="es-MX"/>
        </w:rPr>
        <w:t>NSULA LONDRES, BELGRAVIA</w:t>
      </w:r>
    </w:p>
    <w:p w14:paraId="5627FC04" w14:textId="6DC91EF6" w:rsidR="00A246C7" w:rsidRPr="00364B7B" w:rsidRDefault="7F06AE75" w:rsidP="2ACF92C6">
      <w:pPr>
        <w:pStyle w:val="Textoindependiente"/>
        <w:spacing w:before="4"/>
        <w:rPr>
          <w:rFonts w:ascii="Trebuchet MS"/>
          <w:b/>
          <w:bCs/>
          <w:sz w:val="10"/>
          <w:szCs w:val="10"/>
          <w:lang w:val="es-MX"/>
        </w:rPr>
      </w:pPr>
      <w:r>
        <w:rPr>
          <w:noProof/>
        </w:rPr>
        <w:drawing>
          <wp:inline distT="0" distB="0" distL="0" distR="0" wp14:anchorId="44CF9E11" wp14:editId="2F38C3D5">
            <wp:extent cx="4255999" cy="2812161"/>
            <wp:effectExtent l="0" t="0" r="0" b="0"/>
            <wp:docPr id="3" name="image2.jpeg" descr="A group of people on a stage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999" cy="2812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CD202" w14:textId="77777777" w:rsidR="00364B7B" w:rsidRPr="00364B7B" w:rsidRDefault="00364B7B" w:rsidP="005D23FC">
      <w:pPr>
        <w:spacing w:before="22" w:line="290" w:lineRule="auto"/>
        <w:ind w:left="924" w:right="903"/>
        <w:jc w:val="center"/>
        <w:rPr>
          <w:rFonts w:ascii="Trebuchet MS"/>
          <w:sz w:val="20"/>
          <w:lang w:val="es-MX"/>
        </w:rPr>
      </w:pPr>
      <w:r w:rsidRPr="00364B7B">
        <w:rPr>
          <w:rFonts w:ascii="Trebuchet MS"/>
          <w:w w:val="95"/>
          <w:sz w:val="20"/>
          <w:lang w:val="es-MX"/>
        </w:rPr>
        <w:t>Philip Kadoorie, Sir Michael Kadoorie, Presidente de los Hoteles de Hong Kong y Shangh</w:t>
      </w:r>
      <w:r w:rsidRPr="00364B7B">
        <w:rPr>
          <w:rFonts w:ascii="Trebuchet MS"/>
          <w:w w:val="95"/>
          <w:sz w:val="20"/>
          <w:lang w:val="es-MX"/>
        </w:rPr>
        <w:t>á</w:t>
      </w:r>
      <w:r w:rsidRPr="00364B7B">
        <w:rPr>
          <w:rFonts w:ascii="Trebuchet MS"/>
          <w:w w:val="95"/>
          <w:sz w:val="20"/>
          <w:lang w:val="es-MX"/>
        </w:rPr>
        <w:t xml:space="preserve">i y </w:t>
      </w:r>
      <w:r w:rsidRPr="00364B7B">
        <w:rPr>
          <w:rFonts w:ascii="Trebuchet MS"/>
          <w:spacing w:val="-1"/>
          <w:sz w:val="20"/>
          <w:lang w:val="es-MX"/>
        </w:rPr>
        <w:t>Sus Altezas Reales el Duque y la Duquesa de Edimburgo</w:t>
      </w:r>
    </w:p>
    <w:p w14:paraId="1BFC57BD" w14:textId="77777777" w:rsidR="00A246C7" w:rsidRPr="00364B7B" w:rsidRDefault="00A246C7">
      <w:pPr>
        <w:pStyle w:val="Textoindependiente"/>
        <w:rPr>
          <w:rFonts w:ascii="Trebuchet MS"/>
          <w:lang w:val="es-MX"/>
        </w:rPr>
      </w:pPr>
    </w:p>
    <w:p w14:paraId="3ABEC0AE" w14:textId="77777777" w:rsidR="00A246C7" w:rsidRPr="00364B7B" w:rsidRDefault="00A246C7">
      <w:pPr>
        <w:pStyle w:val="Textoindependiente"/>
        <w:spacing w:before="7"/>
        <w:rPr>
          <w:rFonts w:ascii="Trebuchet MS"/>
          <w:sz w:val="18"/>
          <w:lang w:val="es-MX"/>
        </w:rPr>
      </w:pPr>
    </w:p>
    <w:p w14:paraId="7391CD15" w14:textId="183BED51" w:rsidR="00CA0FDD" w:rsidRDefault="00364B7B" w:rsidP="00CA0FDD">
      <w:pPr>
        <w:spacing w:line="278" w:lineRule="auto"/>
        <w:ind w:left="119" w:right="107"/>
        <w:jc w:val="both"/>
        <w:rPr>
          <w:sz w:val="24"/>
          <w:lang w:val="es-MX"/>
        </w:rPr>
      </w:pPr>
      <w:r w:rsidRPr="00364B7B">
        <w:rPr>
          <w:sz w:val="24"/>
          <w:lang w:val="es-MX"/>
        </w:rPr>
        <w:t xml:space="preserve">El nuevo hotel de lujo más espectacular de Londres, </w:t>
      </w:r>
      <w:r w:rsidRPr="00364B7B">
        <w:rPr>
          <w:b/>
          <w:sz w:val="24"/>
          <w:lang w:val="es-MX"/>
        </w:rPr>
        <w:t xml:space="preserve">The Peninsula </w:t>
      </w:r>
      <w:r w:rsidR="002A0423">
        <w:rPr>
          <w:b/>
          <w:sz w:val="24"/>
          <w:lang w:val="es-MX"/>
        </w:rPr>
        <w:t>Londres</w:t>
      </w:r>
      <w:r w:rsidRPr="00364B7B">
        <w:rPr>
          <w:b/>
          <w:sz w:val="24"/>
          <w:lang w:val="es-MX"/>
        </w:rPr>
        <w:t xml:space="preserve">, </w:t>
      </w:r>
      <w:r w:rsidRPr="00364B7B">
        <w:rPr>
          <w:sz w:val="24"/>
          <w:lang w:val="es-MX"/>
        </w:rPr>
        <w:t xml:space="preserve">fue el escenario de una mágica </w:t>
      </w:r>
      <w:r w:rsidRPr="00364B7B">
        <w:rPr>
          <w:b/>
          <w:sz w:val="24"/>
          <w:lang w:val="es-MX"/>
        </w:rPr>
        <w:t xml:space="preserve">celebración de la Gran Inauguración </w:t>
      </w:r>
      <w:r w:rsidRPr="00364B7B">
        <w:rPr>
          <w:sz w:val="24"/>
          <w:lang w:val="es-MX"/>
        </w:rPr>
        <w:t xml:space="preserve">el martes 18 de junio. Sus Altezas Reales el </w:t>
      </w:r>
      <w:r w:rsidRPr="00364B7B">
        <w:rPr>
          <w:b/>
          <w:sz w:val="24"/>
          <w:lang w:val="es-MX"/>
        </w:rPr>
        <w:t xml:space="preserve">Duque y la Duquesa de Edimburgo </w:t>
      </w:r>
      <w:r w:rsidRPr="00364B7B">
        <w:rPr>
          <w:sz w:val="24"/>
          <w:lang w:val="es-MX"/>
        </w:rPr>
        <w:t xml:space="preserve">se unieron a luminarias de los campos del arte, el cine y el entretenimiento, como </w:t>
      </w:r>
      <w:r w:rsidRPr="00364B7B">
        <w:rPr>
          <w:b/>
          <w:sz w:val="24"/>
          <w:lang w:val="es-MX"/>
        </w:rPr>
        <w:t>Sophie Turner, Sabrina Elba, Billie Piper, Lady Helen Taylor, Pixie Geldof y muchas más</w:t>
      </w:r>
      <w:r w:rsidRPr="00364B7B">
        <w:rPr>
          <w:sz w:val="24"/>
          <w:lang w:val="es-MX"/>
        </w:rPr>
        <w:t xml:space="preserve">. Más de 2.500 invitados de todo el mundo se </w:t>
      </w:r>
      <w:r w:rsidR="00CA0FDD">
        <w:rPr>
          <w:sz w:val="24"/>
          <w:lang w:val="es-MX"/>
        </w:rPr>
        <w:t xml:space="preserve">deleitaron y </w:t>
      </w:r>
      <w:r w:rsidRPr="00364B7B">
        <w:rPr>
          <w:sz w:val="24"/>
          <w:lang w:val="es-MX"/>
        </w:rPr>
        <w:t>disfrutar</w:t>
      </w:r>
      <w:r w:rsidR="00CA0FDD">
        <w:rPr>
          <w:sz w:val="24"/>
          <w:lang w:val="es-MX"/>
        </w:rPr>
        <w:t>on</w:t>
      </w:r>
      <w:r w:rsidRPr="00364B7B">
        <w:rPr>
          <w:sz w:val="24"/>
          <w:lang w:val="es-MX"/>
        </w:rPr>
        <w:t xml:space="preserve"> de una noche inolvidable de entretenimiento y hospitalidad excepcional, acompañados por la enérgica </w:t>
      </w:r>
      <w:r w:rsidRPr="00364B7B">
        <w:rPr>
          <w:b/>
          <w:sz w:val="24"/>
          <w:lang w:val="es-MX"/>
        </w:rPr>
        <w:t>Danza del León Chino</w:t>
      </w:r>
      <w:r w:rsidRPr="00364B7B">
        <w:rPr>
          <w:sz w:val="24"/>
          <w:lang w:val="es-MX"/>
        </w:rPr>
        <w:t xml:space="preserve">, la música de la </w:t>
      </w:r>
      <w:r w:rsidRPr="00364B7B">
        <w:rPr>
          <w:b/>
          <w:sz w:val="24"/>
          <w:lang w:val="es-MX"/>
        </w:rPr>
        <w:t xml:space="preserve">Orquesta Filarmónica de Londres, </w:t>
      </w:r>
      <w:r w:rsidRPr="00364B7B">
        <w:rPr>
          <w:sz w:val="24"/>
          <w:lang w:val="es-MX"/>
        </w:rPr>
        <w:t xml:space="preserve">una lista de nueve bandas en vivo y DJs de renombre, y un patio lleno de </w:t>
      </w:r>
    </w:p>
    <w:p w14:paraId="6B26E0ED" w14:textId="7DE92087" w:rsidR="00364B7B" w:rsidRPr="00364B7B" w:rsidRDefault="00364B7B" w:rsidP="00CA0FDD">
      <w:pPr>
        <w:spacing w:line="278" w:lineRule="auto"/>
        <w:ind w:left="119" w:right="107"/>
        <w:jc w:val="both"/>
        <w:rPr>
          <w:sz w:val="24"/>
          <w:lang w:val="es-MX"/>
        </w:rPr>
      </w:pPr>
      <w:r w:rsidRPr="00364B7B">
        <w:rPr>
          <w:sz w:val="24"/>
          <w:lang w:val="es-MX"/>
        </w:rPr>
        <w:t>comida gourmet y autos antiguos de valor incalculable.</w:t>
      </w:r>
    </w:p>
    <w:p w14:paraId="74610C52" w14:textId="77777777" w:rsidR="00A246C7" w:rsidRPr="00364B7B" w:rsidRDefault="00A246C7" w:rsidP="00CA0FDD">
      <w:pPr>
        <w:pStyle w:val="Textoindependiente"/>
        <w:spacing w:before="3"/>
        <w:jc w:val="both"/>
        <w:rPr>
          <w:sz w:val="27"/>
          <w:lang w:val="es-MX"/>
        </w:rPr>
      </w:pPr>
    </w:p>
    <w:p w14:paraId="028B3639" w14:textId="77777777" w:rsidR="00364B7B" w:rsidRPr="00364B7B" w:rsidRDefault="00364B7B" w:rsidP="00CA0FDD">
      <w:pPr>
        <w:pStyle w:val="Textoindependiente"/>
        <w:spacing w:line="276" w:lineRule="auto"/>
        <w:ind w:left="119" w:right="459"/>
        <w:jc w:val="both"/>
        <w:rPr>
          <w:lang w:val="es-MX"/>
        </w:rPr>
      </w:pPr>
      <w:r w:rsidRPr="00364B7B">
        <w:rPr>
          <w:lang w:val="es-MX"/>
        </w:rPr>
        <w:t>Sus Altezas Reales el Duque y la Duquesa de Edimburgo honraron la ocasión con la inauguración de una placa conmemorativa, marcando la culminación de este proyecto trascendental, que ha tardado casi 35 años en realizarse.</w:t>
      </w:r>
    </w:p>
    <w:p w14:paraId="3725BDE4" w14:textId="77777777" w:rsidR="00A246C7" w:rsidRPr="00364B7B" w:rsidRDefault="00A246C7" w:rsidP="00CA0FDD">
      <w:pPr>
        <w:pStyle w:val="Textoindependiente"/>
        <w:spacing w:before="10"/>
        <w:jc w:val="both"/>
        <w:rPr>
          <w:sz w:val="29"/>
          <w:lang w:val="es-MX"/>
        </w:rPr>
      </w:pPr>
    </w:p>
    <w:p w14:paraId="1AFF7B5B" w14:textId="77777777" w:rsidR="00364B7B" w:rsidRPr="00CA0FDD" w:rsidRDefault="00364B7B" w:rsidP="00CA0FDD">
      <w:pPr>
        <w:spacing w:line="276" w:lineRule="auto"/>
        <w:ind w:left="119" w:right="217"/>
        <w:jc w:val="both"/>
        <w:rPr>
          <w:b/>
          <w:sz w:val="24"/>
          <w:lang w:val="es-MX"/>
        </w:rPr>
      </w:pPr>
      <w:r w:rsidRPr="00CA0FDD">
        <w:rPr>
          <w:sz w:val="24"/>
          <w:lang w:val="es-MX"/>
        </w:rPr>
        <w:t xml:space="preserve">El Honorable Sir Michael Kadoorie, Presidente de los Hoteles de Hong Kong y Shanghái, junto con la familia Kadoorie dieron la bienvenida a invitados como </w:t>
      </w:r>
      <w:r w:rsidRPr="00CA0FDD">
        <w:rPr>
          <w:b/>
          <w:sz w:val="24"/>
          <w:lang w:val="es-MX"/>
        </w:rPr>
        <w:t>Amber Le Bon, Anthea Turner, Bettina Korek, Billie Piper, Conner Ives, Charli Howard, Clara Paget, Didi Stone, Francesca Hayward, Grace Carter, Kelly Hoppen, el Rey Pavlov de Grecia y Marie-Chantal Miller, Lady Helen Taylor, Lady Penny Mountbatten,  Marcellino Sambe, Mark Francis, Natasha Ndlovu, Nick Hendrix, Jessica Ellerby, Oswald Boateng, Paul Forman, Pippa Vosper, Pixie</w:t>
      </w:r>
    </w:p>
    <w:p w14:paraId="562C109F" w14:textId="77777777" w:rsidR="00364B7B" w:rsidRPr="00CA0FDD" w:rsidRDefault="00364B7B" w:rsidP="00CA0FDD">
      <w:pPr>
        <w:spacing w:line="276" w:lineRule="auto"/>
        <w:jc w:val="both"/>
        <w:rPr>
          <w:sz w:val="24"/>
          <w:lang w:val="es-MX"/>
        </w:rPr>
        <w:sectPr w:rsidR="00364B7B" w:rsidRPr="00CA0FDD" w:rsidSect="00364B7B">
          <w:headerReference w:type="default" r:id="rId10"/>
          <w:footerReference w:type="default" r:id="rId11"/>
          <w:type w:val="continuous"/>
          <w:pgSz w:w="11910" w:h="16840"/>
          <w:pgMar w:top="1660" w:right="1340" w:bottom="280" w:left="1320" w:header="623" w:footer="720" w:gutter="0"/>
          <w:pgNumType w:start="1"/>
          <w:cols w:space="720"/>
        </w:sectPr>
      </w:pPr>
    </w:p>
    <w:p w14:paraId="7386974C" w14:textId="77777777" w:rsidR="00364B7B" w:rsidRPr="00CA0FDD" w:rsidRDefault="00364B7B" w:rsidP="00CA0FDD">
      <w:pPr>
        <w:pStyle w:val="Textoindependiente"/>
        <w:spacing w:before="3"/>
        <w:jc w:val="both"/>
        <w:rPr>
          <w:b/>
          <w:sz w:val="17"/>
          <w:lang w:val="es-MX"/>
        </w:rPr>
      </w:pPr>
    </w:p>
    <w:p w14:paraId="0D674243" w14:textId="77777777" w:rsidR="00364B7B" w:rsidRPr="00364B7B" w:rsidRDefault="00364B7B" w:rsidP="00CA0FDD">
      <w:pPr>
        <w:pStyle w:val="Ttulo1"/>
        <w:spacing w:before="52" w:line="276" w:lineRule="auto"/>
        <w:ind w:right="730"/>
        <w:jc w:val="both"/>
        <w:rPr>
          <w:lang w:val="es-MX"/>
        </w:rPr>
      </w:pPr>
      <w:r w:rsidRPr="00364B7B">
        <w:rPr>
          <w:lang w:val="es-MX"/>
        </w:rPr>
        <w:t>Geldof, el príncipe Michael de Kent, la princesa Alia Al Senussi, Sabrina Elba, Sophie Turner, Timothy Han.</w:t>
      </w:r>
    </w:p>
    <w:p w14:paraId="0C15BAF0" w14:textId="77777777" w:rsidR="00A246C7" w:rsidRPr="00364B7B" w:rsidRDefault="00A246C7" w:rsidP="00CA0FDD">
      <w:pPr>
        <w:pStyle w:val="Textoindependiente"/>
        <w:spacing w:before="10"/>
        <w:jc w:val="both"/>
        <w:rPr>
          <w:b/>
          <w:sz w:val="22"/>
          <w:lang w:val="es-MX"/>
        </w:rPr>
      </w:pPr>
    </w:p>
    <w:p w14:paraId="607C35CB" w14:textId="2D82D148" w:rsidR="00364B7B" w:rsidRPr="00364B7B" w:rsidRDefault="00364B7B" w:rsidP="00CA0FDD">
      <w:pPr>
        <w:pStyle w:val="Textoindependiente"/>
        <w:spacing w:line="276" w:lineRule="auto"/>
        <w:ind w:left="120" w:right="249"/>
        <w:jc w:val="both"/>
        <w:rPr>
          <w:lang w:val="es-MX"/>
        </w:rPr>
      </w:pPr>
      <w:r w:rsidRPr="00364B7B">
        <w:rPr>
          <w:lang w:val="es-MX"/>
        </w:rPr>
        <w:t xml:space="preserve">En palabras de Sir Michael Kadoorie, "Han sido necesarios 35 años para encontrar el lugar perfecto y llevar a buen término este proyecto. ¡Ha habido un tremendo esfuerzo de todos los involucrados y claramente ha valido la pena la espera! Nuestro sueño de poseer y operar un hotel Peninsula en Londres se ha convertido en realidad. Esperamos que The Peninsula </w:t>
      </w:r>
      <w:r w:rsidR="002A0423">
        <w:rPr>
          <w:lang w:val="es-MX"/>
        </w:rPr>
        <w:t>Londres</w:t>
      </w:r>
      <w:r w:rsidRPr="00364B7B">
        <w:rPr>
          <w:lang w:val="es-MX"/>
        </w:rPr>
        <w:t xml:space="preserve"> se convierta en un icono de la ciudad y sea reconocido por nuestros huéspedes como uno de los mejores hoteles del mundo".</w:t>
      </w:r>
    </w:p>
    <w:p w14:paraId="003AD0E9" w14:textId="77777777" w:rsidR="00A246C7" w:rsidRPr="00364B7B" w:rsidRDefault="00A246C7" w:rsidP="00CA0FDD">
      <w:pPr>
        <w:pStyle w:val="Textoindependiente"/>
        <w:jc w:val="both"/>
        <w:rPr>
          <w:sz w:val="23"/>
          <w:lang w:val="es-MX"/>
        </w:rPr>
      </w:pPr>
    </w:p>
    <w:p w14:paraId="3BF90D6A" w14:textId="38DED157" w:rsidR="00364B7B" w:rsidRPr="00364B7B" w:rsidRDefault="00364B7B" w:rsidP="00CA0FDD">
      <w:pPr>
        <w:pStyle w:val="Textoindependiente"/>
        <w:spacing w:line="276" w:lineRule="auto"/>
        <w:ind w:left="120" w:right="112"/>
        <w:jc w:val="both"/>
        <w:rPr>
          <w:lang w:val="es-MX"/>
        </w:rPr>
      </w:pPr>
      <w:r w:rsidRPr="00364B7B">
        <w:rPr>
          <w:lang w:val="es-MX"/>
        </w:rPr>
        <w:t xml:space="preserve">The Peninsula </w:t>
      </w:r>
      <w:r w:rsidR="002A0423">
        <w:rPr>
          <w:lang w:val="es-MX"/>
        </w:rPr>
        <w:t>Londres</w:t>
      </w:r>
      <w:r w:rsidRPr="00364B7B">
        <w:rPr>
          <w:lang w:val="es-MX"/>
        </w:rPr>
        <w:t xml:space="preserve">, ubicado en la esquina de Hyde Park, abrió oficialmente sus puertas el 12 de septiembre de 2023, recibiendo una cálida recepción por parte de los huéspedes británicos e internacionales. Su restaurante en la azotea, Brooklands by Claude Bosi, logró el distinguido honor de ganar dos estrellas Michelin en solo cuatro meses de su apertura, estableciendo aún más a The Peninsula </w:t>
      </w:r>
      <w:r w:rsidR="002A0423">
        <w:rPr>
          <w:lang w:val="es-MX"/>
        </w:rPr>
        <w:t>Londres</w:t>
      </w:r>
      <w:r w:rsidRPr="00364B7B">
        <w:rPr>
          <w:lang w:val="es-MX"/>
        </w:rPr>
        <w:t xml:space="preserve"> como un </w:t>
      </w:r>
      <w:r w:rsidR="00CA0FDD">
        <w:rPr>
          <w:lang w:val="es-MX"/>
        </w:rPr>
        <w:t>espacio</w:t>
      </w:r>
      <w:r w:rsidRPr="00364B7B">
        <w:rPr>
          <w:lang w:val="es-MX"/>
        </w:rPr>
        <w:t xml:space="preserve"> de lujo y sofisticación.</w:t>
      </w:r>
    </w:p>
    <w:p w14:paraId="13C14FFC" w14:textId="77777777" w:rsidR="00364B7B" w:rsidRPr="00364B7B" w:rsidRDefault="00364B7B" w:rsidP="00CA0FDD">
      <w:pPr>
        <w:pStyle w:val="Ttulo1"/>
        <w:spacing w:before="161"/>
        <w:jc w:val="both"/>
        <w:rPr>
          <w:lang w:val="es-MX"/>
        </w:rPr>
      </w:pPr>
      <w:r w:rsidRPr="00364B7B">
        <w:rPr>
          <w:lang w:val="es-MX"/>
        </w:rPr>
        <w:t>IMÁGENES DEL EVENTO</w:t>
      </w:r>
    </w:p>
    <w:p w14:paraId="18602047" w14:textId="77777777" w:rsidR="00364B7B" w:rsidRPr="00364B7B" w:rsidRDefault="00364B7B" w:rsidP="00CA0FDD">
      <w:pPr>
        <w:pStyle w:val="Textoindependiente"/>
        <w:spacing w:before="204" w:line="276" w:lineRule="auto"/>
        <w:ind w:left="120" w:right="227"/>
        <w:jc w:val="both"/>
        <w:rPr>
          <w:lang w:val="es-MX"/>
        </w:rPr>
      </w:pPr>
      <w:r w:rsidRPr="00364B7B">
        <w:rPr>
          <w:lang w:val="es-MX"/>
        </w:rPr>
        <w:t xml:space="preserve">Los invitados que asistieron fueron fotografiados por el fotógrafo de Getty </w:t>
      </w:r>
      <w:hyperlink r:id="rId12">
        <w:r w:rsidRPr="00364B7B">
          <w:rPr>
            <w:color w:val="467885"/>
            <w:u w:val="single" w:color="467885"/>
            <w:lang w:val="es-MX"/>
          </w:rPr>
          <w:t xml:space="preserve">Dave Benett </w:t>
        </w:r>
      </w:hyperlink>
      <w:r w:rsidRPr="00364B7B">
        <w:rPr>
          <w:lang w:val="es-MX"/>
        </w:rPr>
        <w:t xml:space="preserve">y </w:t>
      </w:r>
      <w:hyperlink r:id="rId13">
        <w:r w:rsidRPr="00364B7B">
          <w:rPr>
            <w:color w:val="467885"/>
            <w:u w:val="single" w:color="467885"/>
            <w:lang w:val="es-MX"/>
          </w:rPr>
          <w:t>Rowben</w:t>
        </w:r>
      </w:hyperlink>
      <w:r w:rsidRPr="00364B7B">
        <w:rPr>
          <w:color w:val="467885"/>
          <w:spacing w:val="-52"/>
          <w:lang w:val="es-MX"/>
        </w:rPr>
        <w:t xml:space="preserve"> </w:t>
      </w:r>
      <w:hyperlink r:id="rId14">
        <w:r w:rsidRPr="00364B7B">
          <w:rPr>
            <w:color w:val="467885"/>
            <w:u w:val="single" w:color="467885"/>
            <w:lang w:val="es-MX"/>
          </w:rPr>
          <w:t>Lantion</w:t>
        </w:r>
      </w:hyperlink>
      <w:r w:rsidRPr="00364B7B">
        <w:rPr>
          <w:lang w:val="es-MX"/>
        </w:rPr>
        <w:t>.</w:t>
      </w:r>
    </w:p>
    <w:p w14:paraId="32FD811E" w14:textId="77777777" w:rsidR="00A246C7" w:rsidRPr="00364B7B" w:rsidRDefault="00A246C7" w:rsidP="00CA0FDD">
      <w:pPr>
        <w:pStyle w:val="Textoindependiente"/>
        <w:spacing w:before="4"/>
        <w:jc w:val="both"/>
        <w:rPr>
          <w:sz w:val="23"/>
          <w:lang w:val="es-MX"/>
        </w:rPr>
      </w:pPr>
    </w:p>
    <w:p w14:paraId="768CCE45" w14:textId="5F4AFA9E" w:rsidR="00364B7B" w:rsidRPr="00364B7B" w:rsidRDefault="7DA87A6E" w:rsidP="5CA57693">
      <w:pPr>
        <w:pStyle w:val="Textoindependiente"/>
        <w:spacing w:before="52"/>
        <w:ind w:left="120"/>
        <w:jc w:val="both"/>
        <w:rPr>
          <w:rStyle w:val="Hipervnculo"/>
          <w:lang w:val="es-MX"/>
        </w:rPr>
      </w:pPr>
      <w:r w:rsidRPr="5CA57693">
        <w:rPr>
          <w:lang w:val="es-MX"/>
        </w:rPr>
        <w:t xml:space="preserve">Selección de imágenes disponible aquí </w:t>
      </w:r>
      <w:hyperlink r:id="rId15">
        <w:r w:rsidRPr="5CA57693">
          <w:rPr>
            <w:b/>
            <w:bCs/>
            <w:sz w:val="22"/>
            <w:szCs w:val="22"/>
            <w:u w:val="single"/>
            <w:lang w:val="es-MX"/>
          </w:rPr>
          <w:t>AQUÍ</w:t>
        </w:r>
        <w:r w:rsidR="00364B7B" w:rsidRPr="009E05AC">
          <w:rPr>
            <w:lang w:val="es-MX"/>
          </w:rPr>
          <w:br/>
        </w:r>
      </w:hyperlink>
      <w:hyperlink r:id="rId16">
        <w:r w:rsidR="10F75032" w:rsidRPr="5CA57693">
          <w:rPr>
            <w:rStyle w:val="Hipervnculo"/>
            <w:lang w:val="es-MX"/>
          </w:rPr>
          <w:t>The Peninsula London Gran Opening Reel</w:t>
        </w:r>
      </w:hyperlink>
    </w:p>
    <w:p w14:paraId="12D21525" w14:textId="77777777" w:rsidR="00364B7B" w:rsidRPr="00364B7B" w:rsidRDefault="00364B7B" w:rsidP="00CA0FDD">
      <w:pPr>
        <w:spacing w:before="43"/>
        <w:ind w:left="120"/>
        <w:jc w:val="both"/>
        <w:rPr>
          <w:lang w:val="es-MX"/>
        </w:rPr>
      </w:pPr>
      <w:r w:rsidRPr="00364B7B">
        <w:rPr>
          <w:lang w:val="es-MX"/>
        </w:rPr>
        <w:t>Crédito: Rowben Lantion y Dave Benett</w:t>
      </w:r>
    </w:p>
    <w:p w14:paraId="004F34A6" w14:textId="77777777" w:rsidR="00A246C7" w:rsidRPr="00364B7B" w:rsidRDefault="00A246C7" w:rsidP="00CA0FDD">
      <w:pPr>
        <w:pStyle w:val="Textoindependiente"/>
        <w:spacing w:before="6"/>
        <w:jc w:val="both"/>
        <w:rPr>
          <w:sz w:val="16"/>
          <w:lang w:val="es-MX"/>
        </w:rPr>
      </w:pPr>
    </w:p>
    <w:p w14:paraId="6DF756F3" w14:textId="2081EB75" w:rsidR="00A246C7" w:rsidRPr="00364B7B" w:rsidRDefault="00A246C7" w:rsidP="00CA0FDD">
      <w:pPr>
        <w:pStyle w:val="Textoindependiente"/>
        <w:spacing w:line="290" w:lineRule="exact"/>
        <w:ind w:left="120"/>
        <w:jc w:val="both"/>
        <w:rPr>
          <w:lang w:val="es-MX"/>
        </w:rPr>
      </w:pPr>
    </w:p>
    <w:sectPr w:rsidR="00A246C7" w:rsidRPr="00364B7B">
      <w:headerReference w:type="default" r:id="rId17"/>
      <w:footerReference w:type="default" r:id="rId18"/>
      <w:pgSz w:w="11910" w:h="16840"/>
      <w:pgMar w:top="1660" w:right="1340" w:bottom="280" w:left="1320" w:header="6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7E07" w14:textId="77777777" w:rsidR="00047B77" w:rsidRDefault="00047B77">
      <w:r>
        <w:separator/>
      </w:r>
    </w:p>
  </w:endnote>
  <w:endnote w:type="continuationSeparator" w:id="0">
    <w:p w14:paraId="17BA8F53" w14:textId="77777777" w:rsidR="00047B77" w:rsidRDefault="0004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5CA57693" w14:paraId="42A26446" w14:textId="77777777" w:rsidTr="5CA57693">
      <w:trPr>
        <w:trHeight w:val="300"/>
      </w:trPr>
      <w:tc>
        <w:tcPr>
          <w:tcW w:w="3080" w:type="dxa"/>
        </w:tcPr>
        <w:p w14:paraId="4BEE5351" w14:textId="257E1F59" w:rsidR="5CA57693" w:rsidRDefault="5CA57693" w:rsidP="5CA57693">
          <w:pPr>
            <w:pStyle w:val="Encabezado"/>
            <w:ind w:left="-115"/>
          </w:pPr>
        </w:p>
      </w:tc>
      <w:tc>
        <w:tcPr>
          <w:tcW w:w="3080" w:type="dxa"/>
        </w:tcPr>
        <w:p w14:paraId="7E518BDB" w14:textId="46D85E1C" w:rsidR="5CA57693" w:rsidRDefault="5CA57693" w:rsidP="5CA57693">
          <w:pPr>
            <w:pStyle w:val="Encabezado"/>
            <w:jc w:val="center"/>
          </w:pPr>
        </w:p>
      </w:tc>
      <w:tc>
        <w:tcPr>
          <w:tcW w:w="3080" w:type="dxa"/>
        </w:tcPr>
        <w:p w14:paraId="333F378D" w14:textId="50386AA0" w:rsidR="5CA57693" w:rsidRDefault="5CA57693" w:rsidP="5CA57693">
          <w:pPr>
            <w:pStyle w:val="Encabezado"/>
            <w:ind w:right="-115"/>
            <w:jc w:val="right"/>
          </w:pPr>
        </w:p>
      </w:tc>
    </w:tr>
  </w:tbl>
  <w:p w14:paraId="5BE568EF" w14:textId="28C6561F" w:rsidR="5CA57693" w:rsidRDefault="5CA57693" w:rsidP="5CA576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0"/>
      <w:gridCol w:w="3080"/>
      <w:gridCol w:w="3080"/>
    </w:tblGrid>
    <w:tr w:rsidR="5CA57693" w14:paraId="72A52B38" w14:textId="77777777" w:rsidTr="5CA57693">
      <w:trPr>
        <w:trHeight w:val="300"/>
      </w:trPr>
      <w:tc>
        <w:tcPr>
          <w:tcW w:w="3080" w:type="dxa"/>
        </w:tcPr>
        <w:p w14:paraId="3C1D3C92" w14:textId="287305CE" w:rsidR="5CA57693" w:rsidRDefault="5CA57693" w:rsidP="5CA57693">
          <w:pPr>
            <w:pStyle w:val="Encabezado"/>
            <w:ind w:left="-115"/>
          </w:pPr>
        </w:p>
      </w:tc>
      <w:tc>
        <w:tcPr>
          <w:tcW w:w="3080" w:type="dxa"/>
        </w:tcPr>
        <w:p w14:paraId="4A0EB61A" w14:textId="7D539FB3" w:rsidR="5CA57693" w:rsidRDefault="5CA57693" w:rsidP="5CA57693">
          <w:pPr>
            <w:pStyle w:val="Encabezado"/>
            <w:jc w:val="center"/>
          </w:pPr>
        </w:p>
      </w:tc>
      <w:tc>
        <w:tcPr>
          <w:tcW w:w="3080" w:type="dxa"/>
        </w:tcPr>
        <w:p w14:paraId="2454CB9C" w14:textId="72AE5184" w:rsidR="5CA57693" w:rsidRDefault="5CA57693" w:rsidP="5CA57693">
          <w:pPr>
            <w:pStyle w:val="Encabezado"/>
            <w:ind w:right="-115"/>
            <w:jc w:val="right"/>
          </w:pPr>
        </w:p>
      </w:tc>
    </w:tr>
  </w:tbl>
  <w:p w14:paraId="68E151ED" w14:textId="479E6E88" w:rsidR="5CA57693" w:rsidRDefault="5CA57693" w:rsidP="5CA57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3329" w14:textId="77777777" w:rsidR="00047B77" w:rsidRDefault="00047B77">
      <w:r>
        <w:separator/>
      </w:r>
    </w:p>
  </w:footnote>
  <w:footnote w:type="continuationSeparator" w:id="0">
    <w:p w14:paraId="7FA6CB58" w14:textId="77777777" w:rsidR="00047B77" w:rsidRDefault="00047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5BD5C" w14:textId="77777777" w:rsidR="00364B7B" w:rsidRDefault="00364B7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4DB0C8E1" wp14:editId="121749B1">
          <wp:simplePos x="0" y="0"/>
          <wp:positionH relativeFrom="page">
            <wp:posOffset>2739531</wp:posOffset>
          </wp:positionH>
          <wp:positionV relativeFrom="page">
            <wp:posOffset>395490</wp:posOffset>
          </wp:positionV>
          <wp:extent cx="2081246" cy="490055"/>
          <wp:effectExtent l="0" t="0" r="0" b="0"/>
          <wp:wrapNone/>
          <wp:docPr id="166074283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1246" cy="49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DDF6" w14:textId="77777777" w:rsidR="00A246C7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563BF1E" wp14:editId="4EA7BDAF">
          <wp:simplePos x="0" y="0"/>
          <wp:positionH relativeFrom="page">
            <wp:posOffset>2739531</wp:posOffset>
          </wp:positionH>
          <wp:positionV relativeFrom="page">
            <wp:posOffset>395490</wp:posOffset>
          </wp:positionV>
          <wp:extent cx="2081246" cy="49005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1246" cy="490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C7"/>
    <w:rsid w:val="00047B77"/>
    <w:rsid w:val="002A0423"/>
    <w:rsid w:val="00364B7B"/>
    <w:rsid w:val="006D02D8"/>
    <w:rsid w:val="00747DA6"/>
    <w:rsid w:val="009E05AC"/>
    <w:rsid w:val="00A246C7"/>
    <w:rsid w:val="00AF49AF"/>
    <w:rsid w:val="00CA0FDD"/>
    <w:rsid w:val="10F75032"/>
    <w:rsid w:val="14036939"/>
    <w:rsid w:val="2ACF92C6"/>
    <w:rsid w:val="426FB14A"/>
    <w:rsid w:val="5CA57693"/>
    <w:rsid w:val="7DA87A6E"/>
    <w:rsid w:val="7F06A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B3E6C"/>
  <w15:docId w15:val="{898CB197-1D82-2C42-8420-173D80DC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rowben_/?hl=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avebenett.co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p/C8YSoYbP6r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dropbox.com/scl/fo/7pxwb11lhjwp4kqbmfmv4/AC44hcVFB-Vq-an9AMZwhFY?rlkey=9h460cjelr5dfc5jf9ulvsj7b&amp;st=2azx3wq4&amp;dl=0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https://www.instagram.com/rowben_/?hl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0B9981-4175-4714-89A1-E67D24AF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1cd9c-e7b3-4342-bb1f-6572efd3bc97"/>
    <ds:schemaRef ds:uri="928b6d83-b05c-43e3-bd10-fc841b0bd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6D8C99-19D4-4D02-8E1D-4A63BB5C4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F7C4F-60A7-4E71-84AF-D955CC2EC1BB}">
  <ds:schemaRefs>
    <ds:schemaRef ds:uri="http://schemas.microsoft.com/office/2006/metadata/properties"/>
    <ds:schemaRef ds:uri="http://schemas.microsoft.com/office/infopath/2007/PartnerControls"/>
    <ds:schemaRef ds:uri="928b6d83-b05c-43e3-bd10-fc841b0bdb73"/>
    <ds:schemaRef ds:uri="85f1cd9c-e7b3-4342-bb1f-6572efd3b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Swanson-Zajac</dc:creator>
  <cp:lastModifiedBy>Danahe Jimenez</cp:lastModifiedBy>
  <cp:revision>6</cp:revision>
  <dcterms:created xsi:type="dcterms:W3CDTF">2024-06-21T18:55:00Z</dcterms:created>
  <dcterms:modified xsi:type="dcterms:W3CDTF">2024-06-21T20:39:00Z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2024-06-21T00:00:00Z</vt:filetime>
  </property>
  <property fmtid="{D5CDD505-2E9C-101B-9397-08002B2CF9AE}" pid="5" name="ContentTypeId">
    <vt:lpwstr>0x01010009FFD12E64736A40BE28B151472001BD</vt:lpwstr>
  </property>
  <property fmtid="{D5CDD505-2E9C-101B-9397-08002B2CF9AE}" pid="6" name="MediaServiceImageTags">
    <vt:lpwstr/>
  </property>
</Properties>
</file>